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AE" w:rsidRDefault="00D450AE" w:rsidP="00D450AE">
      <w:pPr>
        <w:tabs>
          <w:tab w:val="left" w:pos="284"/>
        </w:tabs>
        <w:jc w:val="right"/>
        <w:rPr>
          <w:rFonts w:ascii="Cambria" w:hAnsi="Cambria"/>
          <w:sz w:val="22"/>
          <w:szCs w:val="22"/>
        </w:rPr>
      </w:pPr>
      <w:bookmarkStart w:id="0" w:name="_GoBack"/>
      <w:r>
        <w:rPr>
          <w:rFonts w:ascii="Cambria" w:hAnsi="Cambria"/>
          <w:sz w:val="22"/>
          <w:szCs w:val="22"/>
        </w:rPr>
        <w:t>Załącznik nr 3a do SIWZ</w:t>
      </w:r>
    </w:p>
    <w:p w:rsidR="00D450AE" w:rsidRDefault="00D450AE" w:rsidP="00D450AE">
      <w:pPr>
        <w:autoSpaceDE w:val="0"/>
        <w:spacing w:before="24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OŚWIADCZENIE DOTYCZĄCE PRZYNALEŻNOŚCI DO TEJ SAMEJ GRUPY KAPITAŁOWEJ</w:t>
      </w:r>
      <w:bookmarkEnd w:id="0"/>
      <w:r>
        <w:rPr>
          <w:rFonts w:ascii="Cambria" w:hAnsi="Cambria"/>
          <w:b/>
          <w:bCs/>
          <w:sz w:val="22"/>
          <w:szCs w:val="22"/>
        </w:rPr>
        <w:t xml:space="preserve">, </w:t>
      </w:r>
      <w:r>
        <w:rPr>
          <w:rFonts w:ascii="Cambria" w:hAnsi="Cambria"/>
          <w:b/>
          <w:bCs/>
          <w:sz w:val="22"/>
          <w:szCs w:val="22"/>
        </w:rPr>
        <w:br/>
        <w:t>O KTÓREJ MOWA W ART. 24 UST. 1 PKT 23 USTAWY PZP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3"/>
        <w:gridCol w:w="6185"/>
      </w:tblGrid>
      <w:tr w:rsidR="00D450AE" w:rsidTr="00C602AE">
        <w:trPr>
          <w:trHeight w:val="564"/>
        </w:trPr>
        <w:tc>
          <w:tcPr>
            <w:tcW w:w="2783" w:type="dxa"/>
            <w:shd w:val="clear" w:color="auto" w:fill="auto"/>
            <w:vAlign w:val="bottom"/>
          </w:tcPr>
          <w:p w:rsidR="00D450AE" w:rsidRDefault="00D450AE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D450AE" w:rsidRDefault="00D450AE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D450AE" w:rsidTr="00C602AE">
        <w:trPr>
          <w:trHeight w:val="558"/>
        </w:trPr>
        <w:tc>
          <w:tcPr>
            <w:tcW w:w="2783" w:type="dxa"/>
            <w:shd w:val="clear" w:color="auto" w:fill="auto"/>
            <w:vAlign w:val="bottom"/>
          </w:tcPr>
          <w:p w:rsidR="00D450AE" w:rsidRDefault="00D450AE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Siedziba Wykonawcy: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D450AE" w:rsidRDefault="00D450AE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D450AE" w:rsidTr="00C602AE">
        <w:trPr>
          <w:trHeight w:val="566"/>
        </w:trPr>
        <w:tc>
          <w:tcPr>
            <w:tcW w:w="2783" w:type="dxa"/>
            <w:shd w:val="clear" w:color="auto" w:fill="auto"/>
            <w:vAlign w:val="bottom"/>
          </w:tcPr>
          <w:p w:rsidR="00D450AE" w:rsidRDefault="00D450AE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D450AE" w:rsidRDefault="00D450AE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D450AE" w:rsidTr="00C602AE">
        <w:trPr>
          <w:trHeight w:val="546"/>
        </w:trPr>
        <w:tc>
          <w:tcPr>
            <w:tcW w:w="2783" w:type="dxa"/>
            <w:shd w:val="clear" w:color="auto" w:fill="auto"/>
            <w:vAlign w:val="bottom"/>
          </w:tcPr>
          <w:p w:rsidR="00D450AE" w:rsidRDefault="00D450AE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D450AE" w:rsidRDefault="00D450AE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D450AE" w:rsidRDefault="00D450AE" w:rsidP="00D450AE">
      <w:pPr>
        <w:spacing w:before="36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Działając zgodnie z art. 24 ust. 11 ustawy z dnia 29 stycznia 2004 r. Prawo zamówień publicznych (tekst jednolity Dz.U. z 2019 r., poz. 1943 z </w:t>
      </w:r>
      <w:proofErr w:type="spellStart"/>
      <w:r>
        <w:rPr>
          <w:rFonts w:ascii="Cambria" w:hAnsi="Cambria"/>
          <w:sz w:val="22"/>
          <w:szCs w:val="22"/>
        </w:rPr>
        <w:t>późn</w:t>
      </w:r>
      <w:proofErr w:type="spellEnd"/>
      <w:r>
        <w:rPr>
          <w:rFonts w:ascii="Cambria" w:hAnsi="Cambria"/>
          <w:sz w:val="22"/>
          <w:szCs w:val="22"/>
        </w:rPr>
        <w:t xml:space="preserve">. zm. ), w związku ze złożeniem oferty w postępowaniu w sprawie zamówienia publicznego prowadzonego w trybie przetargu nieograniczonego na: </w:t>
      </w:r>
      <w:r>
        <w:rPr>
          <w:rFonts w:ascii="Cambria" w:hAnsi="Cambria"/>
          <w:b/>
          <w:sz w:val="22"/>
          <w:szCs w:val="22"/>
        </w:rPr>
        <w:t>„</w:t>
      </w:r>
      <w:r w:rsidRPr="00564720">
        <w:rPr>
          <w:rFonts w:ascii="Cambria" w:hAnsi="Cambria"/>
          <w:b/>
          <w:sz w:val="22"/>
          <w:szCs w:val="22"/>
        </w:rPr>
        <w:t xml:space="preserve">Ubezpieczenie instalacji solarnych, fotowoltaicznych  pieców </w:t>
      </w:r>
      <w:r>
        <w:rPr>
          <w:rFonts w:ascii="Cambria" w:hAnsi="Cambria"/>
          <w:b/>
          <w:sz w:val="22"/>
          <w:szCs w:val="22"/>
        </w:rPr>
        <w:br/>
      </w:r>
      <w:r w:rsidRPr="00564720">
        <w:rPr>
          <w:rFonts w:ascii="Cambria" w:hAnsi="Cambria"/>
          <w:b/>
          <w:sz w:val="22"/>
          <w:szCs w:val="22"/>
        </w:rPr>
        <w:t>na biomasę zainstalowanych na terenie Gminy Biszcza</w:t>
      </w:r>
      <w:r>
        <w:rPr>
          <w:rFonts w:ascii="Cambria" w:hAnsi="Cambria"/>
          <w:b/>
          <w:sz w:val="22"/>
          <w:szCs w:val="22"/>
        </w:rPr>
        <w:t>”</w:t>
      </w:r>
    </w:p>
    <w:p w:rsidR="00D450AE" w:rsidRDefault="00D450AE" w:rsidP="00D450AE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oświadczamy, że:</w:t>
      </w:r>
    </w:p>
    <w:p w:rsidR="00D450AE" w:rsidRDefault="00D450AE" w:rsidP="00D450AE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reprezentowany przez nas Wykonawca nie należy do tej samej grupy kapitałowej</w:t>
      </w:r>
      <w:r>
        <w:rPr>
          <w:rFonts w:ascii="Cambria" w:hAnsi="Cambria"/>
          <w:bCs/>
          <w:sz w:val="22"/>
          <w:szCs w:val="22"/>
        </w:rPr>
        <w:t xml:space="preserve">, w rozumieniu ustawy z 16 lutego 2007 r. o ochronie konkurencji i konsumentów </w:t>
      </w:r>
      <w:r>
        <w:rPr>
          <w:rFonts w:ascii="Cambria" w:hAnsi="Cambria"/>
          <w:bCs/>
          <w:sz w:val="22"/>
          <w:szCs w:val="22"/>
        </w:rPr>
        <w:br/>
        <w:t>(</w:t>
      </w:r>
      <w:r>
        <w:rPr>
          <w:rFonts w:ascii="Cambria" w:hAnsi="Cambria"/>
          <w:sz w:val="22"/>
          <w:szCs w:val="22"/>
        </w:rPr>
        <w:t xml:space="preserve">Dz. U. z 2019 r. poz. 369 z </w:t>
      </w:r>
      <w:proofErr w:type="spellStart"/>
      <w:r>
        <w:rPr>
          <w:rFonts w:ascii="Cambria" w:hAnsi="Cambria"/>
          <w:sz w:val="22"/>
          <w:szCs w:val="22"/>
        </w:rPr>
        <w:t>późn</w:t>
      </w:r>
      <w:proofErr w:type="spellEnd"/>
      <w:r>
        <w:rPr>
          <w:rFonts w:ascii="Cambria" w:hAnsi="Cambria"/>
          <w:sz w:val="22"/>
          <w:szCs w:val="22"/>
        </w:rPr>
        <w:t xml:space="preserve">. zm.) </w:t>
      </w:r>
      <w:r>
        <w:rPr>
          <w:rFonts w:ascii="Cambria" w:hAnsi="Cambria"/>
          <w:b/>
          <w:bCs/>
          <w:sz w:val="22"/>
          <w:szCs w:val="22"/>
        </w:rPr>
        <w:t>z innym Wykonawcą, który złożył ofertę</w:t>
      </w:r>
      <w:r>
        <w:rPr>
          <w:rFonts w:ascii="Cambria" w:hAnsi="Cambria"/>
          <w:bCs/>
          <w:sz w:val="22"/>
          <w:szCs w:val="22"/>
        </w:rPr>
        <w:t>, o której mowa w art. 24 ust. 1 pkt 23 ustawy Pzp *</w:t>
      </w:r>
    </w:p>
    <w:p w:rsidR="00D450AE" w:rsidRDefault="00D450AE" w:rsidP="00D450AE">
      <w:pPr>
        <w:tabs>
          <w:tab w:val="left" w:pos="284"/>
        </w:tabs>
        <w:suppressAutoHyphens w:val="0"/>
        <w:ind w:left="284"/>
        <w:jc w:val="both"/>
        <w:rPr>
          <w:rFonts w:ascii="Cambria" w:hAnsi="Cambria"/>
          <w:sz w:val="22"/>
          <w:szCs w:val="22"/>
        </w:rPr>
      </w:pPr>
    </w:p>
    <w:p w:rsidR="00D450AE" w:rsidRPr="002B08D0" w:rsidRDefault="00D450AE" w:rsidP="00D450AE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reprezentowany przez nas Wykonawca należy do tej samej grupy kapitałowej</w:t>
      </w:r>
      <w:r>
        <w:rPr>
          <w:rFonts w:ascii="Cambria" w:hAnsi="Cambria"/>
          <w:bCs/>
          <w:sz w:val="22"/>
          <w:szCs w:val="22"/>
        </w:rPr>
        <w:t xml:space="preserve">, w rozumieniu ustawy z 16 lutego 2007 r. o ochronie konkurencji i konsumentów </w:t>
      </w:r>
      <w:r>
        <w:rPr>
          <w:rFonts w:ascii="Cambria" w:hAnsi="Cambria"/>
          <w:bCs/>
          <w:sz w:val="22"/>
          <w:szCs w:val="22"/>
        </w:rPr>
        <w:br/>
        <w:t>(</w:t>
      </w:r>
      <w:r>
        <w:rPr>
          <w:rFonts w:ascii="Cambria" w:hAnsi="Cambria"/>
          <w:sz w:val="22"/>
          <w:szCs w:val="22"/>
        </w:rPr>
        <w:t xml:space="preserve">Dz. U. z 2019 r. poz. 369 z </w:t>
      </w:r>
      <w:proofErr w:type="spellStart"/>
      <w:r>
        <w:rPr>
          <w:rFonts w:ascii="Cambria" w:hAnsi="Cambria"/>
          <w:sz w:val="22"/>
          <w:szCs w:val="22"/>
        </w:rPr>
        <w:t>późn</w:t>
      </w:r>
      <w:proofErr w:type="spellEnd"/>
      <w:r>
        <w:rPr>
          <w:rFonts w:ascii="Cambria" w:hAnsi="Cambria"/>
          <w:sz w:val="22"/>
          <w:szCs w:val="22"/>
        </w:rPr>
        <w:t>. zm.)</w:t>
      </w:r>
      <w:r>
        <w:rPr>
          <w:rFonts w:ascii="Cambria" w:hAnsi="Cambria"/>
          <w:bCs/>
          <w:sz w:val="22"/>
          <w:szCs w:val="22"/>
        </w:rPr>
        <w:t>, o której mowa w art. 24 ust. 1 pkt 23 ustawy Pzp,</w:t>
      </w:r>
      <w:r>
        <w:rPr>
          <w:rFonts w:ascii="Cambria" w:hAnsi="Cambria"/>
          <w:bCs/>
          <w:sz w:val="22"/>
          <w:szCs w:val="22"/>
        </w:rPr>
        <w:br/>
        <w:t xml:space="preserve"> </w:t>
      </w:r>
      <w:r>
        <w:rPr>
          <w:rFonts w:ascii="Cambria" w:hAnsi="Cambria"/>
          <w:b/>
          <w:bCs/>
          <w:sz w:val="22"/>
          <w:szCs w:val="22"/>
        </w:rPr>
        <w:t>z innym Wykonawcą</w:t>
      </w:r>
      <w:r>
        <w:rPr>
          <w:rFonts w:ascii="Cambria" w:hAnsi="Cambria"/>
          <w:bCs/>
          <w:sz w:val="22"/>
          <w:szCs w:val="22"/>
        </w:rPr>
        <w:t>: ………………………………………………………..., który złożył odrębną ofertę</w:t>
      </w:r>
      <w:r w:rsidRPr="002B08D0">
        <w:rPr>
          <w:rFonts w:ascii="Cambria" w:hAnsi="Cambria"/>
          <w:i/>
          <w:sz w:val="22"/>
          <w:szCs w:val="22"/>
        </w:rPr>
        <w:t>*</w:t>
      </w:r>
    </w:p>
    <w:p w:rsidR="00D450AE" w:rsidRDefault="00D450AE" w:rsidP="00D450AE">
      <w:pPr>
        <w:ind w:firstLine="284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                                    (proszę wpisać nazwę tej części zamówienia)</w:t>
      </w:r>
    </w:p>
    <w:p w:rsidR="00D450AE" w:rsidRDefault="00D450AE" w:rsidP="00D450AE">
      <w:pPr>
        <w:tabs>
          <w:tab w:val="left" w:pos="284"/>
        </w:tabs>
        <w:suppressAutoHyphens w:val="0"/>
        <w:jc w:val="both"/>
        <w:rPr>
          <w:rFonts w:ascii="Cambria" w:hAnsi="Cambria"/>
          <w:i/>
          <w:color w:val="FF0000"/>
          <w:sz w:val="22"/>
          <w:szCs w:val="22"/>
        </w:rPr>
      </w:pPr>
    </w:p>
    <w:p w:rsidR="00D450AE" w:rsidRDefault="00D450AE" w:rsidP="00D450AE">
      <w:pPr>
        <w:tabs>
          <w:tab w:val="left" w:pos="284"/>
        </w:tabs>
        <w:suppressAutoHyphens w:val="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* niepotrzebne skreślić </w:t>
      </w:r>
    </w:p>
    <w:p w:rsidR="00D450AE" w:rsidRDefault="00D450AE" w:rsidP="00D450AE">
      <w:pPr>
        <w:tabs>
          <w:tab w:val="left" w:pos="284"/>
        </w:tabs>
        <w:suppressAutoHyphens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>………………………………………………………………</w:t>
      </w:r>
    </w:p>
    <w:p w:rsidR="00D450AE" w:rsidRDefault="00D450AE" w:rsidP="00D450AE">
      <w:pPr>
        <w:widowControl w:val="0"/>
        <w:ind w:left="5103" w:right="-1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(podpis(y) osób uprawnionych do reprezentowania Wykonawcy zgodnie </w:t>
      </w:r>
      <w:r>
        <w:rPr>
          <w:rFonts w:ascii="Cambria" w:hAnsi="Cambria"/>
          <w:i/>
          <w:sz w:val="22"/>
          <w:szCs w:val="22"/>
        </w:rPr>
        <w:br/>
        <w:t>z dokumentami rejestrowymi lub wskazanych w pełnomocnictwie)</w:t>
      </w:r>
    </w:p>
    <w:p w:rsidR="00D450AE" w:rsidRDefault="00D450AE" w:rsidP="00D450A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………………………., dnia ………………………………..…..</w:t>
      </w:r>
    </w:p>
    <w:p w:rsidR="00D450AE" w:rsidRDefault="00D450AE" w:rsidP="00D450AE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(miejscowość i data)</w:t>
      </w:r>
    </w:p>
    <w:p w:rsidR="00D450AE" w:rsidRDefault="00D450AE" w:rsidP="00D450AE">
      <w:pPr>
        <w:jc w:val="both"/>
        <w:rPr>
          <w:rFonts w:ascii="Cambria" w:hAnsi="Cambria"/>
          <w:i/>
          <w:sz w:val="22"/>
          <w:szCs w:val="22"/>
        </w:rPr>
      </w:pPr>
    </w:p>
    <w:p w:rsidR="00D450AE" w:rsidRDefault="00D450AE" w:rsidP="00D450AE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UWAGI:</w:t>
      </w:r>
    </w:p>
    <w:p w:rsidR="00D450AE" w:rsidRDefault="00D450AE" w:rsidP="00D450AE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Niniejsze oświadczenie Wykonawca składa w terminie 3 dni od dnia zamieszczenia przez Zamawiającego na stronie internetowej informacji, o których mowa w art. 86 ust. 5 ustawy Prawo zamówień publicznych, tj. dotyczących:</w:t>
      </w:r>
    </w:p>
    <w:p w:rsidR="00D450AE" w:rsidRDefault="00D450AE" w:rsidP="00D450AE">
      <w:pPr>
        <w:numPr>
          <w:ilvl w:val="0"/>
          <w:numId w:val="1"/>
        </w:numPr>
        <w:ind w:left="426" w:firstLine="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kwoty, jaką zamierza przeznaczyć na sfinansowanie zamówienia,</w:t>
      </w:r>
    </w:p>
    <w:p w:rsidR="00D450AE" w:rsidRDefault="00D450AE" w:rsidP="00D450AE">
      <w:pPr>
        <w:numPr>
          <w:ilvl w:val="0"/>
          <w:numId w:val="1"/>
        </w:numPr>
        <w:ind w:left="426" w:firstLine="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firm oraz adresów Wykonawców, którzy złożyli oferty w terminie,</w:t>
      </w:r>
    </w:p>
    <w:p w:rsidR="00D450AE" w:rsidRDefault="00D450AE" w:rsidP="00D450AE">
      <w:pPr>
        <w:numPr>
          <w:ilvl w:val="0"/>
          <w:numId w:val="1"/>
        </w:numPr>
        <w:ind w:left="426" w:firstLine="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ceny, terminu wykonania zamówienia, okresu gwarancji i warunków płatności zawartych w ofertach.</w:t>
      </w:r>
    </w:p>
    <w:p w:rsidR="00D450AE" w:rsidRPr="002B08D0" w:rsidRDefault="00D450AE" w:rsidP="00D450AE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Wraz ze złożeniem oświadczenia Wykonawca może przedstawić dowody, że powiązania </w:t>
      </w:r>
      <w:r>
        <w:rPr>
          <w:rFonts w:ascii="Cambria" w:hAnsi="Cambria"/>
          <w:i/>
          <w:sz w:val="22"/>
          <w:szCs w:val="22"/>
        </w:rPr>
        <w:br/>
        <w:t xml:space="preserve">z innym Wykonawcą, który należąc do tej samej grupy kapitałowej złożył </w:t>
      </w:r>
      <w:r w:rsidRPr="002B08D0">
        <w:rPr>
          <w:rFonts w:ascii="Cambria" w:hAnsi="Cambria"/>
          <w:i/>
          <w:sz w:val="22"/>
          <w:szCs w:val="22"/>
        </w:rPr>
        <w:t>odrębną ofertę, nie prowadzą do zakłócenia konkurencji w postępowaniu o udzielenie zamówienia.</w:t>
      </w:r>
    </w:p>
    <w:p w:rsidR="00D450AE" w:rsidRDefault="00D450AE" w:rsidP="00D450AE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mbria" w:hAnsi="Cambria"/>
          <w:i/>
          <w:sz w:val="22"/>
          <w:szCs w:val="22"/>
        </w:rPr>
        <w:sectPr w:rsidR="00D450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10" w:right="1417" w:bottom="993" w:left="1417" w:header="720" w:footer="708" w:gutter="0"/>
          <w:cols w:space="708"/>
          <w:docGrid w:linePitch="360"/>
        </w:sectPr>
      </w:pPr>
      <w:r>
        <w:rPr>
          <w:rFonts w:ascii="Cambria" w:hAnsi="Cambria"/>
          <w:i/>
          <w:sz w:val="22"/>
          <w:szCs w:val="22"/>
        </w:rPr>
        <w:t>W przypadku Wykonawców wspólnie ubiegających się o udzielenie zamówienia niniejsze oświadczenie składa każdy z Wykonawców ubiegających się o udzielenie zamówienia</w:t>
      </w:r>
    </w:p>
    <w:p w:rsidR="0060321F" w:rsidRDefault="0060321F"/>
    <w:sectPr w:rsidR="0060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D450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D450AE">
    <w:pPr>
      <w:pStyle w:val="Stopka"/>
      <w:jc w:val="right"/>
    </w:pPr>
    <w:r>
      <w:rPr>
        <w:rFonts w:ascii="Cambria" w:hAnsi="Cambria"/>
        <w:lang w:val="pl-PL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D450A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D450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D450A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D450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2B"/>
    <w:multiLevelType w:val="single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76"/>
    <w:multiLevelType w:val="singleLevel"/>
    <w:tmpl w:val="00000076"/>
    <w:name w:val="WW8Num1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98"/>
    <w:rsid w:val="0060321F"/>
    <w:rsid w:val="007B1998"/>
    <w:rsid w:val="00A366F2"/>
    <w:rsid w:val="00CA3BCE"/>
    <w:rsid w:val="00D4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450A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D450AE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450A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D450AE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2</cp:revision>
  <dcterms:created xsi:type="dcterms:W3CDTF">2020-10-22T12:30:00Z</dcterms:created>
  <dcterms:modified xsi:type="dcterms:W3CDTF">2020-10-22T12:32:00Z</dcterms:modified>
</cp:coreProperties>
</file>